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3" w:rsidRPr="000B597B" w:rsidRDefault="000B597B" w:rsidP="00215423">
      <w:pPr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>
        <w:rPr>
          <w:rFonts w:ascii="Comic Sans MS" w:hAnsi="Comic Sans MS" w:cs="Times New Roman"/>
          <w:b/>
          <w:color w:val="FF0000"/>
          <w:sz w:val="44"/>
          <w:szCs w:val="44"/>
        </w:rPr>
        <w:t>Детский телефон доверия</w:t>
      </w:r>
    </w:p>
    <w:p w:rsidR="000B597B" w:rsidRPr="004F2ACE" w:rsidRDefault="00E17BDA" w:rsidP="00215423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noProof/>
          <w:color w:val="00009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542290</wp:posOffset>
            </wp:positionV>
            <wp:extent cx="2184400" cy="2089150"/>
            <wp:effectExtent l="19050" t="0" r="0" b="0"/>
            <wp:wrapTight wrapText="bothSides">
              <wp:wrapPolygon edited="0">
                <wp:start x="13374" y="0"/>
                <wp:lineTo x="9984" y="197"/>
                <wp:lineTo x="9795" y="1773"/>
                <wp:lineTo x="10737" y="3151"/>
                <wp:lineTo x="9984" y="6106"/>
                <wp:lineTo x="4144" y="9454"/>
                <wp:lineTo x="565" y="9454"/>
                <wp:lineTo x="-188" y="10045"/>
                <wp:lineTo x="188" y="14772"/>
                <wp:lineTo x="1319" y="15757"/>
                <wp:lineTo x="3956" y="15757"/>
                <wp:lineTo x="10549" y="21469"/>
                <wp:lineTo x="11679" y="21469"/>
                <wp:lineTo x="12056" y="21469"/>
                <wp:lineTo x="14316" y="19302"/>
                <wp:lineTo x="14881" y="18908"/>
                <wp:lineTo x="21286" y="15954"/>
                <wp:lineTo x="21474" y="14772"/>
                <wp:lineTo x="20533" y="13787"/>
                <wp:lineTo x="18084" y="12605"/>
                <wp:lineTo x="18837" y="9454"/>
                <wp:lineTo x="18460" y="8075"/>
                <wp:lineTo x="17707" y="6303"/>
                <wp:lineTo x="17707" y="2954"/>
                <wp:lineTo x="16200" y="788"/>
                <wp:lineTo x="15447" y="0"/>
                <wp:lineTo x="13374" y="0"/>
              </wp:wrapPolygon>
            </wp:wrapTight>
            <wp:docPr id="2" name="Рисунок 3" descr="C:\Documents and Settings\9\Рабочий стол\фото+картинки\Плакатный стиль\BD071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9\Рабочий стол\фото+картинки\Плакатный стиль\BD07153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23" w:rsidRPr="004F2ACE">
        <w:rPr>
          <w:rFonts w:ascii="Times New Roman" w:hAnsi="Times New Roman" w:cs="Times New Roman"/>
          <w:color w:val="000099"/>
          <w:sz w:val="24"/>
          <w:szCs w:val="24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</w:t>
      </w:r>
      <w:r w:rsidR="004D0CBC">
        <w:rPr>
          <w:rFonts w:ascii="Times New Roman" w:hAnsi="Times New Roman" w:cs="Times New Roman"/>
          <w:color w:val="000099"/>
          <w:sz w:val="24"/>
          <w:szCs w:val="24"/>
        </w:rPr>
        <w:t xml:space="preserve">ями с друзьями или близкими. </w:t>
      </w:r>
      <w:r w:rsidR="00215423" w:rsidRPr="004F2ACE">
        <w:rPr>
          <w:rFonts w:ascii="Times New Roman" w:hAnsi="Times New Roman" w:cs="Times New Roman"/>
          <w:color w:val="000099"/>
          <w:sz w:val="24"/>
          <w:szCs w:val="24"/>
        </w:rPr>
        <w:t>У Вас есть возможность позвонить по телефону</w:t>
      </w:r>
      <w:r w:rsidR="004D0CBC">
        <w:rPr>
          <w:rFonts w:ascii="Times New Roman" w:hAnsi="Times New Roman" w:cs="Times New Roman"/>
          <w:color w:val="000099"/>
          <w:sz w:val="24"/>
          <w:szCs w:val="24"/>
        </w:rPr>
        <w:t xml:space="preserve"> доверия </w:t>
      </w:r>
      <w:r w:rsidR="00215423"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и рассказать о своих переживаниях, чувствах, проблемах. </w:t>
      </w:r>
    </w:p>
    <w:p w:rsidR="00215423" w:rsidRPr="004F2ACE" w:rsidRDefault="00215423" w:rsidP="00215423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17 </w:t>
      </w:r>
      <w:r w:rsidR="000B597B"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мая - </w:t>
      </w: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День детского Телефона Доверия. Если Вам плохо, если Вам нужна поддержка - звоните  по Телефону </w:t>
      </w:r>
      <w:proofErr w:type="gramStart"/>
      <w:r w:rsidR="004D0CBC">
        <w:rPr>
          <w:rFonts w:ascii="Times New Roman" w:hAnsi="Times New Roman" w:cs="Times New Roman"/>
          <w:color w:val="000099"/>
          <w:sz w:val="24"/>
          <w:szCs w:val="24"/>
        </w:rPr>
        <w:t>доверии</w:t>
      </w:r>
      <w:proofErr w:type="gramEnd"/>
      <w:r w:rsidR="004D0CBC">
        <w:rPr>
          <w:rFonts w:ascii="Times New Roman" w:hAnsi="Times New Roman" w:cs="Times New Roman"/>
          <w:color w:val="000099"/>
          <w:sz w:val="24"/>
          <w:szCs w:val="24"/>
        </w:rPr>
        <w:t xml:space="preserve">    </w:t>
      </w:r>
      <w:r w:rsidRPr="004F2ACE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8-800-2000-122  </w:t>
      </w:r>
      <w:r w:rsidRPr="004F2ACE">
        <w:rPr>
          <w:rFonts w:ascii="Times New Roman" w:hAnsi="Times New Roman" w:cs="Times New Roman"/>
          <w:color w:val="000099"/>
          <w:sz w:val="24"/>
          <w:szCs w:val="24"/>
        </w:rPr>
        <w:t>круглосуточно, бесплатно, анонимно.</w:t>
      </w:r>
    </w:p>
    <w:p w:rsidR="00215423" w:rsidRPr="000B597B" w:rsidRDefault="00215423" w:rsidP="004F2ACE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0B597B">
        <w:rPr>
          <w:rFonts w:ascii="Comic Sans MS" w:hAnsi="Comic Sans MS" w:cs="Times New Roman"/>
          <w:b/>
          <w:color w:val="FF0000"/>
          <w:sz w:val="24"/>
          <w:szCs w:val="24"/>
        </w:rPr>
        <w:t>Принципы работы Детского телефона доверия:</w:t>
      </w:r>
    </w:p>
    <w:p w:rsidR="000B597B" w:rsidRPr="004F2ACE" w:rsidRDefault="004F2ACE" w:rsidP="000B5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ни</w:t>
      </w:r>
      <w:r w:rsidR="00215423"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</w:t>
      </w:r>
      <w:r w:rsidR="000B597B"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номер абонента не </w:t>
      </w:r>
      <w:r w:rsidRPr="004F2ACE">
        <w:rPr>
          <w:rFonts w:ascii="Times New Roman" w:hAnsi="Times New Roman" w:cs="Times New Roman"/>
          <w:color w:val="000099"/>
          <w:sz w:val="24"/>
          <w:szCs w:val="24"/>
        </w:rPr>
        <w:t>фиксируется, содержание</w:t>
      </w:r>
      <w:r w:rsidR="00215423"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беседы не записывается, и не передается другим людям;  </w:t>
      </w:r>
    </w:p>
    <w:p w:rsidR="000B597B" w:rsidRPr="004F2ACE" w:rsidRDefault="00215423" w:rsidP="00215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уважение к каждому позвонившему как к личности;  </w:t>
      </w:r>
    </w:p>
    <w:p w:rsidR="00215423" w:rsidRPr="004F2ACE" w:rsidRDefault="00215423" w:rsidP="002154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консультантом является человек, который может помочь детям </w:t>
      </w:r>
      <w:r w:rsidR="000B597B" w:rsidRPr="004F2ACE">
        <w:rPr>
          <w:rFonts w:ascii="Times New Roman" w:hAnsi="Times New Roman" w:cs="Times New Roman"/>
          <w:color w:val="000099"/>
          <w:sz w:val="24"/>
          <w:szCs w:val="24"/>
        </w:rPr>
        <w:t>и взрослым решить их проблемы.</w:t>
      </w:r>
    </w:p>
    <w:p w:rsidR="00215423" w:rsidRPr="004F2ACE" w:rsidRDefault="00215423" w:rsidP="004F2ACE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4F2ACE">
        <w:rPr>
          <w:rFonts w:ascii="Comic Sans MS" w:hAnsi="Comic Sans MS" w:cs="Times New Roman"/>
          <w:b/>
          <w:color w:val="FF0000"/>
          <w:sz w:val="24"/>
          <w:szCs w:val="24"/>
        </w:rPr>
        <w:t>По каким вопросам можно обратиться к специалисту Детского телефона доверия?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- Когда больше не хочется никого видеть и ни с кем общаться.  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 Попал в безвыходную ситуацию.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Обидели в школе (на улице, дома). 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Когда не знаешь, как вести себя  в тех или иных ситуациях.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Ссора с другом (подругой); как  быть дальше?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Произошел конфликт с кем-то из старших, и в связи с этим тревога не покидает тебя.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Родители не понимают, и ты не знаешь, как себя с ними вести и заслужить их уважение и понимание.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В школе проблема с учителями.</w:t>
      </w:r>
    </w:p>
    <w:p w:rsidR="00215423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Очень нравится девочка или </w:t>
      </w:r>
      <w:proofErr w:type="gramStart"/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мальчик</w:t>
      </w:r>
      <w:proofErr w:type="gramEnd"/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ты не знаешь, как привлечь ее (его) внимание.</w:t>
      </w:r>
    </w:p>
    <w:p w:rsidR="000B597B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Друг курит (употребляет алкоголь или наркотики); как помочь ему избавиться от этой зависимости? К кому обратиться за помощью?</w:t>
      </w:r>
    </w:p>
    <w:p w:rsidR="000B597B" w:rsidRPr="004F2ACE" w:rsidRDefault="00215423" w:rsidP="004F2ACE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Какую профессию выбрать и кем стать в будущем?  </w:t>
      </w:r>
    </w:p>
    <w:p w:rsidR="000B597B" w:rsidRPr="004F2ACE" w:rsidRDefault="00215423" w:rsidP="00215423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F2ACE">
        <w:rPr>
          <w:rFonts w:ascii="Times New Roman" w:hAnsi="Times New Roman" w:cs="Times New Roman"/>
          <w:color w:val="000099"/>
          <w:sz w:val="24"/>
          <w:szCs w:val="24"/>
        </w:rPr>
        <w:lastRenderedPageBreak/>
        <w:t xml:space="preserve">По этим и по многим другим волнующим тебя вопросам  можно обратиться к специалистам Детского телефона доверия. </w:t>
      </w:r>
    </w:p>
    <w:p w:rsidR="00215423" w:rsidRPr="000B597B" w:rsidRDefault="000B597B" w:rsidP="004F2ACE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0B597B">
        <w:rPr>
          <w:rFonts w:ascii="Comic Sans MS" w:hAnsi="Comic Sans MS" w:cs="Times New Roman"/>
          <w:b/>
          <w:color w:val="FF0000"/>
          <w:sz w:val="24"/>
          <w:szCs w:val="24"/>
        </w:rPr>
        <w:t>Что мешает подросткам</w:t>
      </w:r>
      <w:r w:rsidR="00215423" w:rsidRPr="000B597B">
        <w:rPr>
          <w:rFonts w:ascii="Comic Sans MS" w:hAnsi="Comic Sans MS" w:cs="Times New Roman"/>
          <w:b/>
          <w:color w:val="FF0000"/>
          <w:sz w:val="24"/>
          <w:szCs w:val="24"/>
        </w:rPr>
        <w:t xml:space="preserve"> позвонить</w:t>
      </w:r>
      <w:r w:rsidRPr="000B597B">
        <w:rPr>
          <w:rFonts w:ascii="Comic Sans MS" w:hAnsi="Comic Sans MS" w:cs="Times New Roman"/>
          <w:b/>
          <w:color w:val="FF0000"/>
          <w:sz w:val="24"/>
          <w:szCs w:val="24"/>
        </w:rPr>
        <w:t xml:space="preserve"> на телефон доверия</w:t>
      </w:r>
      <w:r w:rsidR="00215423" w:rsidRPr="000B597B">
        <w:rPr>
          <w:rFonts w:ascii="Comic Sans MS" w:hAnsi="Comic Sans MS" w:cs="Times New Roman"/>
          <w:b/>
          <w:color w:val="FF0000"/>
          <w:sz w:val="24"/>
          <w:szCs w:val="24"/>
        </w:rPr>
        <w:t>?</w:t>
      </w:r>
    </w:p>
    <w:p w:rsidR="00215423" w:rsidRPr="000B597B" w:rsidRDefault="000B597B" w:rsidP="00215423">
      <w:pPr>
        <w:jc w:val="both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0B597B">
        <w:rPr>
          <w:rFonts w:ascii="Times New Roman" w:hAnsi="Times New Roman" w:cs="Times New Roman"/>
          <w:b/>
          <w:i/>
          <w:color w:val="000099"/>
          <w:sz w:val="24"/>
          <w:szCs w:val="24"/>
        </w:rPr>
        <w:t>Б</w:t>
      </w:r>
      <w:r w:rsidR="00215423" w:rsidRPr="000B597B">
        <w:rPr>
          <w:rFonts w:ascii="Times New Roman" w:hAnsi="Times New Roman" w:cs="Times New Roman"/>
          <w:b/>
          <w:i/>
          <w:color w:val="000099"/>
          <w:sz w:val="24"/>
          <w:szCs w:val="24"/>
        </w:rPr>
        <w:t>ывают разные причины, рассмотрим некоторые из них</w:t>
      </w:r>
      <w:r w:rsidRPr="000B597B">
        <w:rPr>
          <w:rFonts w:ascii="Times New Roman" w:hAnsi="Times New Roman" w:cs="Times New Roman"/>
          <w:b/>
          <w:i/>
          <w:color w:val="000099"/>
          <w:sz w:val="24"/>
          <w:szCs w:val="24"/>
        </w:rPr>
        <w:t>:</w:t>
      </w:r>
      <w:r w:rsidR="00215423" w:rsidRPr="000B597B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</w:p>
    <w:p w:rsidR="000B597B" w:rsidRPr="00512C4C" w:rsidRDefault="00215423" w:rsidP="000B5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Нет четкого представления о </w:t>
      </w:r>
      <w:r w:rsidR="000B597B" w:rsidRPr="00512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профессии и работе психологов. </w:t>
      </w:r>
      <w:r w:rsidRPr="00512C4C">
        <w:rPr>
          <w:rFonts w:ascii="Times New Roman" w:hAnsi="Times New Roman" w:cs="Times New Roman"/>
          <w:b/>
          <w:color w:val="FF0000"/>
          <w:sz w:val="24"/>
          <w:szCs w:val="24"/>
        </w:rPr>
        <w:t>Так кто же такой психолог,  чем занимаются психологи и как они могут помочь?</w:t>
      </w:r>
      <w:r w:rsidRPr="000B597B">
        <w:rPr>
          <w:rFonts w:ascii="Times New Roman" w:hAnsi="Times New Roman" w:cs="Times New Roman"/>
          <w:sz w:val="24"/>
          <w:szCs w:val="24"/>
        </w:rPr>
        <w:t xml:space="preserve"> 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Психолог — это специалист, который помогает людям решать их личные проблемы и трудности, он может выслушать, понять, поддержать, помочь </w:t>
      </w:r>
      <w:r w:rsidR="000B597B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найти выход из трудной </w:t>
      </w:r>
      <w:r w:rsidR="00512C4C" w:rsidRPr="00512C4C">
        <w:rPr>
          <w:rFonts w:ascii="Times New Roman" w:hAnsi="Times New Roman" w:cs="Times New Roman"/>
          <w:color w:val="000099"/>
          <w:sz w:val="24"/>
          <w:szCs w:val="24"/>
        </w:rPr>
        <w:t>ситуации. Часто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</w:t>
      </w:r>
      <w:r w:rsidR="000B597B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рессия, тревога, неврозы и др.                                     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color w:val="000099"/>
          <w:sz w:val="24"/>
          <w:szCs w:val="24"/>
        </w:rPr>
        <w:t>Психиатр – это доктор, который леч</w:t>
      </w:r>
      <w:r w:rsidR="000B597B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ит заболевания </w:t>
      </w:r>
      <w:r w:rsidR="00512C4C" w:rsidRPr="00512C4C">
        <w:rPr>
          <w:rFonts w:ascii="Times New Roman" w:hAnsi="Times New Roman" w:cs="Times New Roman"/>
          <w:color w:val="000099"/>
          <w:sz w:val="24"/>
          <w:szCs w:val="24"/>
        </w:rPr>
        <w:t>медикаментами. Главное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    </w:t>
      </w:r>
    </w:p>
    <w:p w:rsidR="000B597B" w:rsidRDefault="00215423" w:rsidP="000B5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C4C">
        <w:rPr>
          <w:rFonts w:ascii="Times New Roman" w:hAnsi="Times New Roman" w:cs="Times New Roman"/>
          <w:b/>
          <w:color w:val="FF0000"/>
          <w:sz w:val="24"/>
          <w:szCs w:val="24"/>
        </w:rPr>
        <w:t>Не знаешь, по каким проблемам консультируют психоло</w:t>
      </w:r>
      <w:r w:rsidR="000B597B" w:rsidRPr="00512C4C">
        <w:rPr>
          <w:rFonts w:ascii="Times New Roman" w:hAnsi="Times New Roman" w:cs="Times New Roman"/>
          <w:b/>
          <w:color w:val="FF0000"/>
          <w:sz w:val="24"/>
          <w:szCs w:val="24"/>
        </w:rPr>
        <w:t>ги Детского телефона доверия?</w:t>
      </w:r>
      <w:r w:rsidR="000B597B">
        <w:rPr>
          <w:rFonts w:ascii="Times New Roman" w:hAnsi="Times New Roman" w:cs="Times New Roman"/>
          <w:sz w:val="24"/>
          <w:szCs w:val="24"/>
        </w:rPr>
        <w:t xml:space="preserve"> 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>Существует достаточно много проблем, с которыми обращаются к психологу</w:t>
      </w:r>
      <w:r w:rsidR="000B597B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- 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консультанту по телефону. 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Вот некоторые из них: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0B597B">
        <w:rPr>
          <w:rFonts w:ascii="Times New Roman" w:hAnsi="Times New Roman" w:cs="Times New Roman"/>
          <w:sz w:val="24"/>
          <w:szCs w:val="24"/>
        </w:rPr>
        <w:t xml:space="preserve"> </w:t>
      </w: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- взаимоотношения со сверстниками; 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- проблемы в отношениях детей и родителей; 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- детские страхи; 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- трудности в учебе; 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>- процесс переживания травмы или потери;</w:t>
      </w:r>
    </w:p>
    <w:p w:rsidR="000B597B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- проблемы зависимости от компьютерных игр, табака, алкоголя, наркотиков</w:t>
      </w:r>
      <w:r w:rsidR="000B597B" w:rsidRPr="00512C4C">
        <w:rPr>
          <w:rFonts w:ascii="Times New Roman" w:hAnsi="Times New Roman" w:cs="Times New Roman"/>
          <w:i/>
          <w:color w:val="000099"/>
          <w:sz w:val="24"/>
          <w:szCs w:val="24"/>
        </w:rPr>
        <w:t>;</w:t>
      </w:r>
    </w:p>
    <w:p w:rsidR="00512C4C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-  нарушения прав ребенка;</w:t>
      </w:r>
    </w:p>
    <w:p w:rsidR="00512C4C" w:rsidRPr="00512C4C" w:rsidRDefault="00215423" w:rsidP="000B597B">
      <w:pPr>
        <w:pStyle w:val="a3"/>
        <w:ind w:left="831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-  конфликты с администрацией образовательных учреждений.  </w:t>
      </w:r>
    </w:p>
    <w:p w:rsidR="00512C4C" w:rsidRPr="00512C4C" w:rsidRDefault="00215423" w:rsidP="002154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b/>
          <w:color w:val="FF0000"/>
          <w:sz w:val="24"/>
          <w:szCs w:val="24"/>
        </w:rPr>
        <w:t>Считаешь, что своими проблемами лучше делиться с друзьями?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  </w:t>
      </w:r>
      <w:r w:rsidR="00512C4C">
        <w:rPr>
          <w:rFonts w:ascii="Times New Roman" w:hAnsi="Times New Roman" w:cs="Times New Roman"/>
          <w:color w:val="000099"/>
          <w:sz w:val="24"/>
          <w:szCs w:val="24"/>
        </w:rPr>
        <w:t xml:space="preserve">                    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Конечно, хорошо, когда есть друзья, которые готовы выслушать и поддержать тебя в трудных ситуациях.  Когда у тебя что-то болит, </w:t>
      </w:r>
      <w:proofErr w:type="gramStart"/>
      <w:r w:rsidRPr="00512C4C">
        <w:rPr>
          <w:rFonts w:ascii="Times New Roman" w:hAnsi="Times New Roman" w:cs="Times New Roman"/>
          <w:color w:val="000099"/>
          <w:sz w:val="24"/>
          <w:szCs w:val="24"/>
        </w:rPr>
        <w:t>твои</w:t>
      </w:r>
      <w:proofErr w:type="gramEnd"/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  но не всегда родители могут оказаться рядом. Тогда можно обратиться к психологу. Специалист-психолог поможет тебе разобраться в себе, и найти самый лучший вариант решения </w:t>
      </w:r>
      <w:r w:rsidR="00512C4C" w:rsidRPr="00512C4C">
        <w:rPr>
          <w:rFonts w:ascii="Times New Roman" w:hAnsi="Times New Roman" w:cs="Times New Roman"/>
          <w:color w:val="000099"/>
          <w:sz w:val="24"/>
          <w:szCs w:val="24"/>
        </w:rPr>
        <w:t>проблемы. Есть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такие личные переживания, которыми не </w:t>
      </w:r>
      <w:proofErr w:type="gramStart"/>
      <w:r w:rsidRPr="00512C4C">
        <w:rPr>
          <w:rFonts w:ascii="Times New Roman" w:hAnsi="Times New Roman" w:cs="Times New Roman"/>
          <w:color w:val="000099"/>
          <w:sz w:val="24"/>
          <w:szCs w:val="24"/>
        </w:rPr>
        <w:t>хотелось</w:t>
      </w:r>
      <w:proofErr w:type="gramEnd"/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бы делиться с родными или друзьями по той или иной причине. Например, ты не всегда станешь обсуждать  свои семейные проблемы с друзьями. Но это тебя беспокоит, и заставляет тревожиться.</w:t>
      </w:r>
    </w:p>
    <w:p w:rsidR="00512C4C" w:rsidRPr="00512C4C" w:rsidRDefault="00215423" w:rsidP="002154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12C4C">
        <w:rPr>
          <w:rFonts w:ascii="Times New Roman" w:hAnsi="Times New Roman" w:cs="Times New Roman"/>
          <w:sz w:val="24"/>
          <w:szCs w:val="24"/>
        </w:rPr>
        <w:t xml:space="preserve"> </w:t>
      </w:r>
      <w:r w:rsidRPr="00512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Ты считаешь, что справишься и со своей </w:t>
      </w:r>
      <w:r w:rsidR="00512C4C" w:rsidRPr="00512C4C">
        <w:rPr>
          <w:rFonts w:ascii="Times New Roman" w:hAnsi="Times New Roman" w:cs="Times New Roman"/>
          <w:b/>
          <w:color w:val="FF0000"/>
          <w:sz w:val="24"/>
          <w:szCs w:val="24"/>
        </w:rPr>
        <w:t>проблемой?</w:t>
      </w:r>
      <w:r w:rsidR="00512C4C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Справиться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самому, конечно, можно, если в такую ситуацию ты уже попадал и знаешь, что нужно 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lastRenderedPageBreak/>
        <w:t xml:space="preserve">делать. Но если эта проблема для тебя новая  и неизвестная, как поступить  — в этом случае?  Звонок на Телефон доверия поможет тебе   справиться  с этой ситуацией с наименьшими потерями. Психолог на Телефоне доверия </w:t>
      </w:r>
      <w:proofErr w:type="gramStart"/>
      <w:r w:rsidRPr="00512C4C">
        <w:rPr>
          <w:rFonts w:ascii="Times New Roman" w:hAnsi="Times New Roman" w:cs="Times New Roman"/>
          <w:color w:val="000099"/>
          <w:sz w:val="24"/>
          <w:szCs w:val="24"/>
        </w:rPr>
        <w:t>выслушает тебя и вместе вы найдете</w:t>
      </w:r>
      <w:proofErr w:type="gramEnd"/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выход. </w:t>
      </w:r>
    </w:p>
    <w:p w:rsidR="00512C4C" w:rsidRDefault="00512C4C" w:rsidP="002154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423" w:rsidRPr="00512C4C">
        <w:rPr>
          <w:rFonts w:ascii="Times New Roman" w:hAnsi="Times New Roman" w:cs="Times New Roman"/>
          <w:b/>
          <w:color w:val="FF0000"/>
          <w:sz w:val="24"/>
          <w:szCs w:val="24"/>
        </w:rPr>
        <w:t>Опасаешься,</w:t>
      </w:r>
      <w:r w:rsidRPr="00512C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что Тебя не поймут</w:t>
      </w:r>
      <w:r w:rsidRPr="00512C4C">
        <w:rPr>
          <w:rFonts w:ascii="Times New Roman" w:hAnsi="Times New Roman" w:cs="Times New Roman"/>
          <w:b/>
          <w:color w:val="000099"/>
          <w:sz w:val="24"/>
          <w:szCs w:val="24"/>
        </w:rPr>
        <w:t>?</w:t>
      </w:r>
      <w:r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gramStart"/>
      <w:r w:rsidR="00215423" w:rsidRPr="00512C4C">
        <w:rPr>
          <w:rFonts w:ascii="Times New Roman" w:hAnsi="Times New Roman" w:cs="Times New Roman"/>
          <w:color w:val="000099"/>
          <w:sz w:val="24"/>
          <w:szCs w:val="24"/>
        </w:rPr>
        <w:t>Возможно, в твоей жизни были ситуации, когда делясь своими проблемами с близкими,  ты рассчитывал на  поддержку и понимание, а они вместо этого, начинали давать оценку твоим действиям и упрекать.</w:t>
      </w:r>
      <w:proofErr w:type="gramEnd"/>
      <w:r w:rsidR="00215423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Психолог-консультант на Телефоне доверия готов принять тебя таким, какой ты есть. Он никогда  не осудит, выслушает, и вместе вы подумаете, как быть дальше. Если для </w:t>
      </w:r>
      <w:proofErr w:type="gramStart"/>
      <w:r w:rsidR="00215423" w:rsidRPr="00512C4C">
        <w:rPr>
          <w:rFonts w:ascii="Times New Roman" w:hAnsi="Times New Roman" w:cs="Times New Roman"/>
          <w:color w:val="000099"/>
          <w:sz w:val="24"/>
          <w:szCs w:val="24"/>
        </w:rPr>
        <w:t>решения твоей ситуации</w:t>
      </w:r>
      <w:proofErr w:type="gramEnd"/>
      <w:r w:rsidR="00215423" w:rsidRPr="00512C4C">
        <w:rPr>
          <w:rFonts w:ascii="Times New Roman" w:hAnsi="Times New Roman" w:cs="Times New Roman"/>
          <w:color w:val="000099"/>
          <w:sz w:val="24"/>
          <w:szCs w:val="24"/>
        </w:rPr>
        <w:t xml:space="preserve">  понадобится дальнейшая помощь, психологи Телефона доверия готовы оказывать  ее  тебе столько, сколько нужно, или порекомендуют к каким специалистам можно обратиться. </w:t>
      </w:r>
    </w:p>
    <w:p w:rsidR="00512C4C" w:rsidRPr="00512C4C" w:rsidRDefault="00512C4C" w:rsidP="00512C4C">
      <w:pPr>
        <w:pStyle w:val="a3"/>
        <w:ind w:left="831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512C4C" w:rsidRPr="00512C4C" w:rsidRDefault="00215423" w:rsidP="004F2ACE">
      <w:pPr>
        <w:pStyle w:val="a3"/>
        <w:ind w:left="831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12C4C">
        <w:rPr>
          <w:rFonts w:ascii="Comic Sans MS" w:hAnsi="Comic Sans MS" w:cs="Times New Roman"/>
          <w:b/>
          <w:color w:val="FF0000"/>
          <w:sz w:val="24"/>
          <w:szCs w:val="24"/>
        </w:rPr>
        <w:t xml:space="preserve">Как решиться набрать телефонный номер и  рассказать о </w:t>
      </w:r>
      <w:proofErr w:type="gramStart"/>
      <w:r w:rsidRPr="00512C4C">
        <w:rPr>
          <w:rFonts w:ascii="Comic Sans MS" w:hAnsi="Comic Sans MS" w:cs="Times New Roman"/>
          <w:b/>
          <w:color w:val="FF0000"/>
          <w:sz w:val="24"/>
          <w:szCs w:val="24"/>
        </w:rPr>
        <w:t>сокровенном</w:t>
      </w:r>
      <w:proofErr w:type="gramEnd"/>
      <w:r w:rsidRPr="00512C4C">
        <w:rPr>
          <w:rFonts w:ascii="Comic Sans MS" w:hAnsi="Comic Sans MS" w:cs="Times New Roman"/>
          <w:b/>
          <w:color w:val="FF0000"/>
          <w:sz w:val="24"/>
          <w:szCs w:val="24"/>
        </w:rPr>
        <w:t xml:space="preserve"> совершенно постороннему человеку?</w:t>
      </w:r>
    </w:p>
    <w:p w:rsidR="00C56459" w:rsidRPr="004F2ACE" w:rsidRDefault="00215423" w:rsidP="004F2ACE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В таких случаях самое главное решиться позвонить и, услышав голос оператора, поздороваться…  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  поддерживаешь друга и помогаешь ему. Ведь говорить о ситуации, случившейся не с тобой, часто бывает легче, чем де</w:t>
      </w:r>
      <w:r w:rsidR="004F2ACE" w:rsidRPr="004F2ACE">
        <w:rPr>
          <w:rFonts w:ascii="Times New Roman" w:hAnsi="Times New Roman" w:cs="Times New Roman"/>
          <w:color w:val="000099"/>
          <w:sz w:val="24"/>
          <w:szCs w:val="24"/>
        </w:rPr>
        <w:t>литься личными переживаниями. Телефон</w:t>
      </w: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доверия не обещает своим абонентам мгновенного избавления от бед, хотя когда кто-то разделяет с тобой ношу, она действительно становится легче. Обращаясь на Телефон доверия, ты научишься брать ответственность за </w:t>
      </w:r>
      <w:r w:rsidR="00E17BDA">
        <w:rPr>
          <w:rFonts w:ascii="Times New Roman" w:hAnsi="Times New Roman" w:cs="Times New Roman"/>
          <w:noProof/>
          <w:color w:val="000099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178631</wp:posOffset>
            </wp:positionH>
            <wp:positionV relativeFrom="line">
              <wp:posOffset>781782</wp:posOffset>
            </wp:positionV>
            <wp:extent cx="5379427" cy="3376246"/>
            <wp:effectExtent l="19050" t="0" r="0" b="0"/>
            <wp:wrapNone/>
            <wp:docPr id="5" name="Рисунок 5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27" cy="33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свои действия и решения и найдешь приемлемый выход из сложной ситуации.   </w:t>
      </w:r>
      <w:r w:rsidR="004F2ACE" w:rsidRPr="004F2ACE">
        <w:rPr>
          <w:rFonts w:ascii="Times New Roman" w:hAnsi="Times New Roman" w:cs="Times New Roman"/>
          <w:color w:val="000099"/>
          <w:sz w:val="24"/>
          <w:szCs w:val="24"/>
        </w:rPr>
        <w:t xml:space="preserve">              </w:t>
      </w:r>
    </w:p>
    <w:sectPr w:rsidR="00C56459" w:rsidRPr="004F2ACE" w:rsidSect="000B597B">
      <w:pgSz w:w="11906" w:h="16838"/>
      <w:pgMar w:top="1134" w:right="850" w:bottom="1134" w:left="1701" w:header="708" w:footer="708" w:gutter="0"/>
      <w:pgBorders w:offsetFrom="page">
        <w:top w:val="crossStitch" w:sz="12" w:space="24" w:color="C00000"/>
        <w:left w:val="crossStitch" w:sz="12" w:space="24" w:color="C00000"/>
        <w:bottom w:val="crossStitch" w:sz="12" w:space="24" w:color="C00000"/>
        <w:right w:val="crossStitch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38D"/>
    <w:multiLevelType w:val="hybridMultilevel"/>
    <w:tmpl w:val="EF9A86B6"/>
    <w:lvl w:ilvl="0" w:tplc="04190009">
      <w:start w:val="1"/>
      <w:numFmt w:val="bullet"/>
      <w:lvlText w:val="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615E20ED"/>
    <w:multiLevelType w:val="hybridMultilevel"/>
    <w:tmpl w:val="DDCA0C8E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5423"/>
    <w:rsid w:val="00086A86"/>
    <w:rsid w:val="000B597B"/>
    <w:rsid w:val="00215423"/>
    <w:rsid w:val="004D0CBC"/>
    <w:rsid w:val="004F2ACE"/>
    <w:rsid w:val="00512C4C"/>
    <w:rsid w:val="00C56459"/>
    <w:rsid w:val="00D1110D"/>
    <w:rsid w:val="00E17722"/>
    <w:rsid w:val="00E17BDA"/>
    <w:rsid w:val="00F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2015-04-24T18:28:00Z</dcterms:created>
  <dcterms:modified xsi:type="dcterms:W3CDTF">2015-04-26T13:42:00Z</dcterms:modified>
</cp:coreProperties>
</file>